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D21C" w14:textId="786DC360" w:rsidR="001376B3" w:rsidRPr="003A52DF" w:rsidRDefault="000A4B2D" w:rsidP="001376B3">
      <w:pPr>
        <w:pStyle w:val="NoSpacing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A52DF">
        <w:rPr>
          <w:rFonts w:asciiTheme="minorHAnsi" w:hAnsiTheme="minorHAnsi" w:cstheme="minorHAnsi"/>
          <w:b/>
        </w:rPr>
        <w:t>The AS</w:t>
      </w:r>
      <w:r w:rsidR="00DD3F49">
        <w:rPr>
          <w:rFonts w:asciiTheme="minorHAnsi" w:hAnsiTheme="minorHAnsi" w:cstheme="minorHAnsi"/>
          <w:b/>
        </w:rPr>
        <w:t>—</w:t>
      </w:r>
      <w:r w:rsidR="00195D09">
        <w:rPr>
          <w:rFonts w:asciiTheme="minorHAnsi" w:hAnsiTheme="minorHAnsi" w:cstheme="minorHAnsi"/>
          <w:b/>
        </w:rPr>
        <w:t>SSG Scholarship Application 2021</w:t>
      </w:r>
    </w:p>
    <w:p w14:paraId="620D52DD" w14:textId="77777777" w:rsidR="000A4B2D" w:rsidRPr="003A52DF" w:rsidRDefault="00823577" w:rsidP="00823577">
      <w:pPr>
        <w:pStyle w:val="NoSpacing"/>
        <w:jc w:val="center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>Awarded</w:t>
      </w:r>
      <w:r w:rsidR="000A4B2D" w:rsidRPr="003A52DF">
        <w:rPr>
          <w:rFonts w:asciiTheme="minorHAnsi" w:hAnsiTheme="minorHAnsi" w:cstheme="minorHAnsi"/>
          <w:sz w:val="24"/>
        </w:rPr>
        <w:t xml:space="preserve"> to Os</w:t>
      </w:r>
      <w:r w:rsidRPr="003A52DF">
        <w:rPr>
          <w:rFonts w:asciiTheme="minorHAnsi" w:hAnsiTheme="minorHAnsi" w:cstheme="minorHAnsi"/>
          <w:sz w:val="24"/>
        </w:rPr>
        <w:t>teopathic Interns and Residents</w:t>
      </w:r>
    </w:p>
    <w:p w14:paraId="3430C832" w14:textId="77777777" w:rsidR="00823577" w:rsidRPr="003A52DF" w:rsidRDefault="00823577" w:rsidP="00823577">
      <w:pPr>
        <w:pStyle w:val="NoSpacing"/>
        <w:jc w:val="center"/>
        <w:rPr>
          <w:rFonts w:asciiTheme="minorHAnsi" w:hAnsiTheme="minorHAnsi" w:cstheme="minorHAnsi"/>
          <w:sz w:val="18"/>
        </w:rPr>
      </w:pPr>
    </w:p>
    <w:p w14:paraId="4E7CECD2" w14:textId="77777777" w:rsidR="00D53DD2" w:rsidRPr="003A52DF" w:rsidRDefault="00D53DD2" w:rsidP="00D53DD2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>Anne L. Wales, DO founded A Still—Sutherland Study Group (AS—SSG) in November 1986. The Anne L. Wales, DO Foundation</w:t>
      </w:r>
      <w:r w:rsidRPr="003A52DF">
        <w:rPr>
          <w:rFonts w:asciiTheme="minorHAnsi" w:hAnsiTheme="minorHAnsi" w:cstheme="minorHAnsi"/>
          <w:b/>
          <w:sz w:val="24"/>
        </w:rPr>
        <w:t xml:space="preserve"> (</w:t>
      </w:r>
      <w:bookmarkStart w:id="1" w:name="OLE_LINK5"/>
      <w:bookmarkStart w:id="2" w:name="OLE_LINK6"/>
      <w:r w:rsidRPr="003A52DF">
        <w:rPr>
          <w:rFonts w:asciiTheme="minorHAnsi" w:hAnsiTheme="minorHAnsi" w:cstheme="minorHAnsi"/>
          <w:b/>
          <w:sz w:val="24"/>
        </w:rPr>
        <w:t>ALWF</w:t>
      </w:r>
      <w:bookmarkEnd w:id="1"/>
      <w:bookmarkEnd w:id="2"/>
      <w:r w:rsidRPr="003A52DF">
        <w:rPr>
          <w:rFonts w:asciiTheme="minorHAnsi" w:hAnsiTheme="minorHAnsi" w:cstheme="minorHAnsi"/>
          <w:b/>
          <w:sz w:val="24"/>
        </w:rPr>
        <w:t xml:space="preserve">) </w:t>
      </w:r>
      <w:r w:rsidRPr="003A52DF">
        <w:rPr>
          <w:rFonts w:asciiTheme="minorHAnsi" w:hAnsiTheme="minorHAnsi" w:cstheme="minorHAnsi"/>
          <w:sz w:val="24"/>
        </w:rPr>
        <w:t>honors</w:t>
      </w:r>
      <w:r w:rsidR="00A8145E" w:rsidRPr="003A52DF">
        <w:rPr>
          <w:rFonts w:asciiTheme="minorHAnsi" w:hAnsiTheme="minorHAnsi" w:cstheme="minorHAnsi"/>
          <w:sz w:val="24"/>
        </w:rPr>
        <w:t>,</w:t>
      </w:r>
      <w:r w:rsidRPr="003A52DF">
        <w:rPr>
          <w:rFonts w:asciiTheme="minorHAnsi" w:hAnsiTheme="minorHAnsi" w:cstheme="minorHAnsi"/>
          <w:sz w:val="24"/>
        </w:rPr>
        <w:t xml:space="preserve"> in gratitude</w:t>
      </w:r>
      <w:r w:rsidR="00A8145E" w:rsidRPr="003A52DF">
        <w:rPr>
          <w:rFonts w:asciiTheme="minorHAnsi" w:hAnsiTheme="minorHAnsi" w:cstheme="minorHAnsi"/>
          <w:sz w:val="24"/>
        </w:rPr>
        <w:t>,</w:t>
      </w:r>
      <w:r w:rsidRPr="003A52DF">
        <w:rPr>
          <w:rFonts w:asciiTheme="minorHAnsi" w:hAnsiTheme="minorHAnsi" w:cstheme="minorHAnsi"/>
          <w:sz w:val="24"/>
        </w:rPr>
        <w:t xml:space="preserve"> the life’s work of Anne L. Wales, DO.  The ALWF is guided by Dr. Wales’ vision to promote and disseminate the teachings of W</w:t>
      </w:r>
      <w:r w:rsidR="00A8145E" w:rsidRPr="003A52DF">
        <w:rPr>
          <w:rFonts w:asciiTheme="minorHAnsi" w:hAnsiTheme="minorHAnsi" w:cstheme="minorHAnsi"/>
          <w:sz w:val="24"/>
        </w:rPr>
        <w:t xml:space="preserve">illiam Garner Sutherland DO, </w:t>
      </w:r>
      <w:r w:rsidRPr="003A52DF">
        <w:rPr>
          <w:rFonts w:asciiTheme="minorHAnsi" w:hAnsiTheme="minorHAnsi" w:cstheme="minorHAnsi"/>
          <w:sz w:val="24"/>
        </w:rPr>
        <w:t xml:space="preserve">both </w:t>
      </w:r>
      <w:r w:rsidR="00A8145E" w:rsidRPr="003A52DF">
        <w:rPr>
          <w:rFonts w:asciiTheme="minorHAnsi" w:hAnsiTheme="minorHAnsi" w:cstheme="minorHAnsi"/>
          <w:sz w:val="24"/>
        </w:rPr>
        <w:t>of his Cranial Concept and of</w:t>
      </w:r>
      <w:r w:rsidRPr="003A52DF">
        <w:rPr>
          <w:rFonts w:asciiTheme="minorHAnsi" w:hAnsiTheme="minorHAnsi" w:cstheme="minorHAnsi"/>
          <w:sz w:val="24"/>
        </w:rPr>
        <w:t xml:space="preserve"> the principles of applied Osteopathy he received from A. T. Still, </w:t>
      </w:r>
      <w:r w:rsidR="003A52DF">
        <w:rPr>
          <w:rFonts w:asciiTheme="minorHAnsi" w:hAnsiTheme="minorHAnsi" w:cstheme="minorHAnsi"/>
          <w:sz w:val="24"/>
        </w:rPr>
        <w:t>DO</w:t>
      </w:r>
      <w:r w:rsidRPr="003A52DF">
        <w:rPr>
          <w:rFonts w:asciiTheme="minorHAnsi" w:hAnsiTheme="minorHAnsi" w:cstheme="minorHAnsi"/>
          <w:sz w:val="24"/>
        </w:rPr>
        <w:t xml:space="preserve">.  </w:t>
      </w:r>
    </w:p>
    <w:p w14:paraId="29961925" w14:textId="77777777" w:rsidR="00A8145E" w:rsidRPr="00195D09" w:rsidRDefault="00A8145E" w:rsidP="00D53DD2">
      <w:pPr>
        <w:pStyle w:val="NoSpacing"/>
        <w:rPr>
          <w:rFonts w:asciiTheme="minorHAnsi" w:hAnsiTheme="minorHAnsi" w:cstheme="minorHAnsi"/>
          <w:b/>
          <w:sz w:val="12"/>
        </w:rPr>
      </w:pPr>
    </w:p>
    <w:p w14:paraId="7E4F66A5" w14:textId="77777777" w:rsidR="00D53DD2" w:rsidRPr="003A52DF" w:rsidRDefault="00D53DD2" w:rsidP="00D53DD2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 xml:space="preserve">The Scholarships offered by the </w:t>
      </w:r>
      <w:r w:rsidRPr="003A52DF">
        <w:rPr>
          <w:rFonts w:asciiTheme="minorHAnsi" w:hAnsiTheme="minorHAnsi" w:cstheme="minorHAnsi"/>
          <w:b/>
          <w:sz w:val="24"/>
        </w:rPr>
        <w:t>ALWF</w:t>
      </w:r>
      <w:r w:rsidRPr="003A52DF">
        <w:rPr>
          <w:rFonts w:asciiTheme="minorHAnsi" w:hAnsiTheme="minorHAnsi" w:cstheme="minorHAnsi"/>
          <w:sz w:val="24"/>
        </w:rPr>
        <w:t xml:space="preserve"> Foundation are intended to stimulate and financially support the individual study o</w:t>
      </w:r>
      <w:r w:rsidR="003B140C" w:rsidRPr="003A52DF">
        <w:rPr>
          <w:rFonts w:asciiTheme="minorHAnsi" w:hAnsiTheme="minorHAnsi" w:cstheme="minorHAnsi"/>
          <w:sz w:val="24"/>
        </w:rPr>
        <w:t>f the Science of Osteopathy by O</w:t>
      </w:r>
      <w:r w:rsidRPr="003A52DF">
        <w:rPr>
          <w:rFonts w:asciiTheme="minorHAnsi" w:hAnsiTheme="minorHAnsi" w:cstheme="minorHAnsi"/>
          <w:sz w:val="24"/>
        </w:rPr>
        <w:t>steopathic students, interns and residents and to honor the generosity Dr. Wales displayed in supporting, teaching and guiding her students.</w:t>
      </w:r>
    </w:p>
    <w:p w14:paraId="4721CFB6" w14:textId="77777777" w:rsidR="000A4B2D" w:rsidRPr="00195D09" w:rsidRDefault="000A4B2D" w:rsidP="001376B3">
      <w:pPr>
        <w:pStyle w:val="NoSpacing"/>
        <w:rPr>
          <w:rFonts w:asciiTheme="minorHAnsi" w:hAnsiTheme="minorHAnsi" w:cstheme="minorHAnsi"/>
          <w:sz w:val="12"/>
        </w:rPr>
      </w:pPr>
    </w:p>
    <w:p w14:paraId="772A580C" w14:textId="4B48800F" w:rsidR="000A4B2D" w:rsidRPr="003A52DF" w:rsidRDefault="000A4B2D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b/>
          <w:sz w:val="24"/>
        </w:rPr>
        <w:t>The AS—SSG Scholarship</w:t>
      </w:r>
      <w:r w:rsidRPr="003A52DF">
        <w:rPr>
          <w:rFonts w:asciiTheme="minorHAnsi" w:hAnsiTheme="minorHAnsi" w:cstheme="minorHAnsi"/>
          <w:sz w:val="24"/>
        </w:rPr>
        <w:t xml:space="preserve"> is awarded to Osteopathic Interns and/or Residents</w:t>
      </w:r>
      <w:r w:rsidR="00195D09">
        <w:rPr>
          <w:rFonts w:asciiTheme="minorHAnsi" w:hAnsiTheme="minorHAnsi" w:cstheme="minorHAnsi"/>
          <w:sz w:val="24"/>
        </w:rPr>
        <w:t xml:space="preserve"> </w:t>
      </w:r>
      <w:r w:rsidR="00195D09" w:rsidRPr="00195D09">
        <w:rPr>
          <w:rFonts w:asciiTheme="minorHAnsi" w:hAnsiTheme="minorHAnsi" w:cstheme="minorHAnsi"/>
          <w:b/>
          <w:sz w:val="24"/>
        </w:rPr>
        <w:t xml:space="preserve">(this year including those graduating Residency </w:t>
      </w:r>
      <w:r w:rsidR="00195D09">
        <w:rPr>
          <w:rFonts w:asciiTheme="minorHAnsi" w:hAnsiTheme="minorHAnsi" w:cstheme="minorHAnsi"/>
          <w:b/>
          <w:sz w:val="24"/>
        </w:rPr>
        <w:t>in</w:t>
      </w:r>
      <w:r w:rsidR="00195D09" w:rsidRPr="00195D09">
        <w:rPr>
          <w:rFonts w:asciiTheme="minorHAnsi" w:hAnsiTheme="minorHAnsi" w:cstheme="minorHAnsi"/>
          <w:b/>
          <w:sz w:val="24"/>
        </w:rPr>
        <w:t xml:space="preserve"> 2021)</w:t>
      </w:r>
      <w:r w:rsidRPr="003A52DF">
        <w:rPr>
          <w:rFonts w:asciiTheme="minorHAnsi" w:hAnsiTheme="minorHAnsi" w:cstheme="minorHAnsi"/>
          <w:sz w:val="24"/>
        </w:rPr>
        <w:t xml:space="preserve"> attending a </w:t>
      </w:r>
      <w:r w:rsidR="00D53DD2" w:rsidRPr="003A52DF">
        <w:rPr>
          <w:rFonts w:asciiTheme="minorHAnsi" w:hAnsiTheme="minorHAnsi" w:cstheme="minorHAnsi"/>
          <w:sz w:val="24"/>
        </w:rPr>
        <w:t>“</w:t>
      </w:r>
      <w:r w:rsidRPr="003A52DF">
        <w:rPr>
          <w:rFonts w:asciiTheme="minorHAnsi" w:hAnsiTheme="minorHAnsi" w:cstheme="minorHAnsi"/>
          <w:sz w:val="24"/>
        </w:rPr>
        <w:t>Using the Powers Within the Patient’s Body</w:t>
      </w:r>
      <w:r w:rsidR="00D53DD2" w:rsidRPr="003A52DF">
        <w:rPr>
          <w:rFonts w:asciiTheme="minorHAnsi" w:hAnsiTheme="minorHAnsi" w:cstheme="minorHAnsi"/>
          <w:sz w:val="24"/>
        </w:rPr>
        <w:t>”</w:t>
      </w:r>
      <w:r w:rsidRPr="003A52DF">
        <w:rPr>
          <w:rFonts w:asciiTheme="minorHAnsi" w:hAnsiTheme="minorHAnsi" w:cstheme="minorHAnsi"/>
          <w:sz w:val="24"/>
        </w:rPr>
        <w:t xml:space="preserve"> course offere</w:t>
      </w:r>
      <w:r w:rsidR="00D53DD2" w:rsidRPr="003A52DF">
        <w:rPr>
          <w:rFonts w:asciiTheme="minorHAnsi" w:hAnsiTheme="minorHAnsi" w:cstheme="minorHAnsi"/>
          <w:sz w:val="24"/>
        </w:rPr>
        <w:t>d by AS—SSG who are selected by an essay writing competition</w:t>
      </w:r>
      <w:r w:rsidRPr="003A52DF">
        <w:rPr>
          <w:rFonts w:asciiTheme="minorHAnsi" w:hAnsiTheme="minorHAnsi" w:cstheme="minorHAnsi"/>
          <w:sz w:val="24"/>
        </w:rPr>
        <w:t xml:space="preserve">. </w:t>
      </w:r>
      <w:r w:rsidR="000F1B7C" w:rsidRPr="003A52DF">
        <w:rPr>
          <w:rFonts w:asciiTheme="minorHAnsi" w:hAnsiTheme="minorHAnsi" w:cstheme="minorHAnsi"/>
          <w:sz w:val="24"/>
        </w:rPr>
        <w:t xml:space="preserve"> Up to </w:t>
      </w:r>
      <w:r w:rsidR="003A52DF">
        <w:rPr>
          <w:rFonts w:asciiTheme="minorHAnsi" w:hAnsiTheme="minorHAnsi" w:cstheme="minorHAnsi"/>
          <w:sz w:val="24"/>
          <w:u w:val="single"/>
        </w:rPr>
        <w:t>four</w:t>
      </w:r>
      <w:r w:rsidR="000F1B7C" w:rsidRPr="003A52DF">
        <w:rPr>
          <w:rFonts w:asciiTheme="minorHAnsi" w:hAnsiTheme="minorHAnsi" w:cstheme="minorHAnsi"/>
          <w:sz w:val="24"/>
        </w:rPr>
        <w:t xml:space="preserve"> $2</w:t>
      </w:r>
      <w:r w:rsidR="00033E81" w:rsidRPr="003A52DF">
        <w:rPr>
          <w:rFonts w:asciiTheme="minorHAnsi" w:hAnsiTheme="minorHAnsi" w:cstheme="minorHAnsi"/>
          <w:sz w:val="24"/>
        </w:rPr>
        <w:t>2</w:t>
      </w:r>
      <w:r w:rsidR="007F0103" w:rsidRPr="003A52DF">
        <w:rPr>
          <w:rFonts w:asciiTheme="minorHAnsi" w:hAnsiTheme="minorHAnsi" w:cstheme="minorHAnsi"/>
          <w:sz w:val="24"/>
        </w:rPr>
        <w:t>0</w:t>
      </w:r>
      <w:r w:rsidR="000F1B7C" w:rsidRPr="003A52DF">
        <w:rPr>
          <w:rFonts w:asciiTheme="minorHAnsi" w:hAnsiTheme="minorHAnsi" w:cstheme="minorHAnsi"/>
          <w:sz w:val="24"/>
        </w:rPr>
        <w:t xml:space="preserve"> scholarships are offered for the 20</w:t>
      </w:r>
      <w:r w:rsidR="00195D09">
        <w:rPr>
          <w:rFonts w:asciiTheme="minorHAnsi" w:hAnsiTheme="minorHAnsi" w:cstheme="minorHAnsi"/>
          <w:sz w:val="24"/>
        </w:rPr>
        <w:t>21</w:t>
      </w:r>
      <w:r w:rsidR="000F1B7C" w:rsidRPr="003A52DF">
        <w:rPr>
          <w:rFonts w:asciiTheme="minorHAnsi" w:hAnsiTheme="minorHAnsi" w:cstheme="minorHAnsi"/>
          <w:sz w:val="24"/>
        </w:rPr>
        <w:t xml:space="preserve"> course.</w:t>
      </w:r>
    </w:p>
    <w:p w14:paraId="2E80C9E2" w14:textId="77777777" w:rsidR="000F1B7C" w:rsidRPr="00195D09" w:rsidRDefault="000F1B7C" w:rsidP="001376B3">
      <w:pPr>
        <w:pStyle w:val="NoSpacing"/>
        <w:rPr>
          <w:rFonts w:asciiTheme="minorHAnsi" w:hAnsiTheme="minorHAnsi" w:cstheme="minorHAnsi"/>
          <w:sz w:val="12"/>
        </w:rPr>
      </w:pPr>
    </w:p>
    <w:p w14:paraId="1DCDB0F4" w14:textId="2F9B5FF7" w:rsidR="001376B3" w:rsidRPr="003A52DF" w:rsidRDefault="003A52DF" w:rsidP="001376B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b/>
          <w:sz w:val="24"/>
          <w:u w:val="single"/>
        </w:rPr>
        <w:t>Applicants must</w:t>
      </w:r>
      <w:r w:rsidRPr="0068240F">
        <w:rPr>
          <w:rFonts w:asciiTheme="minorHAnsi" w:hAnsiTheme="minorHAnsi" w:cstheme="minorHAnsi"/>
          <w:b/>
          <w:sz w:val="24"/>
          <w:szCs w:val="24"/>
          <w:u w:val="single"/>
        </w:rPr>
        <w:t xml:space="preserve"> register and pay tuition for the course prior to submitting their essay. To enter the competition, please include your Name, Osteopathic Medical College, Year of Graduation and E-mail Address with the essay.</w:t>
      </w:r>
      <w:r w:rsidRPr="0068240F">
        <w:rPr>
          <w:rFonts w:asciiTheme="minorHAnsi" w:hAnsiTheme="minorHAnsi" w:cstheme="minorHAnsi"/>
          <w:sz w:val="24"/>
          <w:szCs w:val="24"/>
        </w:rPr>
        <w:t xml:space="preserve">  </w:t>
      </w:r>
      <w:r w:rsidR="00D53DD2" w:rsidRPr="003A52DF">
        <w:rPr>
          <w:rFonts w:asciiTheme="minorHAnsi" w:hAnsiTheme="minorHAnsi" w:cstheme="minorHAnsi"/>
          <w:sz w:val="24"/>
          <w:szCs w:val="24"/>
        </w:rPr>
        <w:t>Please answer the question below using the Essay Criteria</w:t>
      </w:r>
      <w:r w:rsidR="00D21954" w:rsidRPr="003A52DF">
        <w:rPr>
          <w:rFonts w:asciiTheme="minorHAnsi" w:hAnsiTheme="minorHAnsi" w:cstheme="minorHAnsi"/>
          <w:sz w:val="24"/>
          <w:szCs w:val="24"/>
        </w:rPr>
        <w:t xml:space="preserve"> outlined below,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and return by email in Word or PDF to </w:t>
      </w:r>
      <w:hyperlink r:id="rId5" w:history="1">
        <w:r w:rsidR="00D53DD2" w:rsidRPr="003A52DF">
          <w:rPr>
            <w:rFonts w:asciiTheme="minorHAnsi" w:hAnsiTheme="minorHAnsi" w:cstheme="minorHAnsi"/>
            <w:sz w:val="24"/>
            <w:szCs w:val="24"/>
            <w:u w:val="single"/>
          </w:rPr>
          <w:t>mpburruanodo@aol.com</w:t>
        </w:r>
      </w:hyperlink>
      <w:r w:rsidR="00D53DD2" w:rsidRPr="003A52DF">
        <w:rPr>
          <w:rFonts w:asciiTheme="minorHAnsi" w:hAnsiTheme="minorHAnsi" w:cstheme="minorHAnsi"/>
          <w:sz w:val="24"/>
          <w:szCs w:val="24"/>
        </w:rPr>
        <w:t xml:space="preserve"> by 2400 hrs. (Midnight) Eastern DST, </w:t>
      </w:r>
      <w:r w:rsidR="00433A4A" w:rsidRPr="003A52DF">
        <w:rPr>
          <w:rFonts w:asciiTheme="minorHAnsi" w:hAnsiTheme="minorHAnsi" w:cstheme="minorHAnsi"/>
          <w:b/>
          <w:sz w:val="24"/>
          <w:szCs w:val="24"/>
        </w:rPr>
        <w:t>Monday,</w:t>
      </w:r>
      <w:r w:rsidR="00D53DD2" w:rsidRPr="003A52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5D09">
        <w:rPr>
          <w:rFonts w:asciiTheme="minorHAnsi" w:hAnsiTheme="minorHAnsi" w:cstheme="minorHAnsi"/>
          <w:b/>
          <w:sz w:val="24"/>
          <w:szCs w:val="24"/>
        </w:rPr>
        <w:t>October 18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95D09">
        <w:rPr>
          <w:rFonts w:asciiTheme="minorHAnsi" w:hAnsiTheme="minorHAnsi" w:cstheme="minorHAnsi"/>
          <w:b/>
          <w:sz w:val="24"/>
          <w:szCs w:val="24"/>
        </w:rPr>
        <w:t>2021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.  Submissions after this time will not be considered. </w:t>
      </w:r>
      <w:r w:rsidR="00D21954" w:rsidRPr="003A52DF">
        <w:rPr>
          <w:rFonts w:asciiTheme="minorHAnsi" w:hAnsiTheme="minorHAnsi" w:cstheme="minorHAnsi"/>
          <w:sz w:val="24"/>
          <w:szCs w:val="24"/>
        </w:rPr>
        <w:t xml:space="preserve"> Applications will be judged according to their level of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information, knowledge and insight</w:t>
      </w:r>
      <w:r w:rsidR="00D21954" w:rsidRPr="003A52DF">
        <w:rPr>
          <w:rFonts w:asciiTheme="minorHAnsi" w:hAnsiTheme="minorHAnsi" w:cstheme="minorHAnsi"/>
          <w:sz w:val="24"/>
          <w:szCs w:val="24"/>
        </w:rPr>
        <w:t>,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by each of the </w:t>
      </w:r>
      <w:r w:rsidR="00D53DD2" w:rsidRPr="003A52DF">
        <w:rPr>
          <w:rFonts w:asciiTheme="minorHAnsi" w:hAnsiTheme="minorHAnsi" w:cstheme="minorHAnsi"/>
          <w:b/>
          <w:sz w:val="24"/>
          <w:szCs w:val="24"/>
        </w:rPr>
        <w:t>ALWF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Board members. </w:t>
      </w:r>
      <w:r w:rsidR="000A4B2D" w:rsidRPr="003A52DF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>4</w:t>
      </w:r>
      <w:r w:rsidR="00D21954" w:rsidRPr="003A52DF">
        <w:rPr>
          <w:rFonts w:asciiTheme="minorHAnsi" w:hAnsiTheme="minorHAnsi" w:cstheme="minorHAnsi"/>
          <w:sz w:val="24"/>
        </w:rPr>
        <w:t xml:space="preserve"> best </w:t>
      </w:r>
      <w:r w:rsidR="000A4B2D" w:rsidRPr="003A52DF">
        <w:rPr>
          <w:rFonts w:asciiTheme="minorHAnsi" w:hAnsiTheme="minorHAnsi" w:cstheme="minorHAnsi"/>
          <w:sz w:val="24"/>
        </w:rPr>
        <w:t>essayists will each be awarded a $2</w:t>
      </w:r>
      <w:r w:rsidR="00033E81" w:rsidRPr="003A52DF">
        <w:rPr>
          <w:rFonts w:asciiTheme="minorHAnsi" w:hAnsiTheme="minorHAnsi" w:cstheme="minorHAnsi"/>
          <w:sz w:val="24"/>
        </w:rPr>
        <w:t>2</w:t>
      </w:r>
      <w:r w:rsidR="007F0103" w:rsidRPr="003A52DF">
        <w:rPr>
          <w:rFonts w:asciiTheme="minorHAnsi" w:hAnsiTheme="minorHAnsi" w:cstheme="minorHAnsi"/>
          <w:sz w:val="24"/>
        </w:rPr>
        <w:t>0</w:t>
      </w:r>
      <w:r w:rsidR="000A4B2D" w:rsidRPr="003A52DF">
        <w:rPr>
          <w:rFonts w:asciiTheme="minorHAnsi" w:hAnsiTheme="minorHAnsi" w:cstheme="minorHAnsi"/>
          <w:sz w:val="24"/>
        </w:rPr>
        <w:t xml:space="preserve"> scholarship to the </w:t>
      </w:r>
      <w:r w:rsidR="00DD76AC" w:rsidRPr="003A52DF">
        <w:rPr>
          <w:rFonts w:asciiTheme="minorHAnsi" w:hAnsiTheme="minorHAnsi" w:cstheme="minorHAnsi"/>
          <w:sz w:val="24"/>
        </w:rPr>
        <w:t>“</w:t>
      </w:r>
      <w:r w:rsidR="00DD76AC" w:rsidRPr="0022103C">
        <w:rPr>
          <w:rFonts w:asciiTheme="minorHAnsi" w:hAnsiTheme="minorHAnsi" w:cstheme="minorHAnsi"/>
          <w:b/>
          <w:bCs/>
          <w:sz w:val="24"/>
        </w:rPr>
        <w:t>Using the Powers Within the Patient’s Body:</w:t>
      </w:r>
      <w:r w:rsidR="00174749" w:rsidRPr="0022103C">
        <w:rPr>
          <w:rFonts w:asciiTheme="minorHAnsi" w:hAnsiTheme="minorHAnsi" w:cstheme="minorHAnsi"/>
          <w:b/>
          <w:bCs/>
          <w:sz w:val="24"/>
        </w:rPr>
        <w:t xml:space="preserve"> </w:t>
      </w:r>
      <w:r w:rsidR="001D4695" w:rsidRPr="0022103C">
        <w:rPr>
          <w:rFonts w:asciiTheme="minorHAnsi" w:hAnsiTheme="minorHAnsi" w:cstheme="minorHAnsi"/>
          <w:b/>
          <w:bCs/>
          <w:sz w:val="24"/>
        </w:rPr>
        <w:t xml:space="preserve"> </w:t>
      </w:r>
      <w:r w:rsidR="00B12914">
        <w:rPr>
          <w:rFonts w:asciiTheme="minorHAnsi" w:hAnsiTheme="minorHAnsi" w:cstheme="minorHAnsi"/>
          <w:b/>
          <w:bCs/>
          <w:sz w:val="24"/>
        </w:rPr>
        <w:t xml:space="preserve">Upper </w:t>
      </w:r>
      <w:r w:rsidR="001D4695" w:rsidRPr="0022103C">
        <w:rPr>
          <w:rFonts w:asciiTheme="minorHAnsi" w:hAnsiTheme="minorHAnsi" w:cstheme="minorHAnsi"/>
          <w:b/>
          <w:bCs/>
          <w:sz w:val="24"/>
        </w:rPr>
        <w:t>Extremity</w:t>
      </w:r>
      <w:r w:rsidR="008372BB" w:rsidRPr="0022103C">
        <w:rPr>
          <w:rFonts w:asciiTheme="minorHAnsi" w:hAnsiTheme="minorHAnsi" w:cstheme="minorHAnsi"/>
          <w:b/>
          <w:bCs/>
          <w:sz w:val="24"/>
        </w:rPr>
        <w:t xml:space="preserve"> &amp; Trunk</w:t>
      </w:r>
      <w:r w:rsidR="00DD76AC" w:rsidRPr="0022103C">
        <w:rPr>
          <w:rFonts w:asciiTheme="minorHAnsi" w:hAnsiTheme="minorHAnsi" w:cstheme="minorHAnsi"/>
          <w:b/>
          <w:bCs/>
          <w:sz w:val="24"/>
        </w:rPr>
        <w:t>”</w:t>
      </w:r>
      <w:r w:rsidR="00DD76AC" w:rsidRPr="0022103C">
        <w:rPr>
          <w:rFonts w:asciiTheme="minorHAnsi" w:hAnsiTheme="minorHAnsi" w:cstheme="minorHAnsi"/>
          <w:b/>
          <w:sz w:val="24"/>
        </w:rPr>
        <w:t xml:space="preserve"> </w:t>
      </w:r>
      <w:r w:rsidR="000A4B2D" w:rsidRPr="0022103C">
        <w:rPr>
          <w:rFonts w:asciiTheme="minorHAnsi" w:hAnsiTheme="minorHAnsi" w:cstheme="minorHAnsi"/>
          <w:b/>
          <w:sz w:val="24"/>
        </w:rPr>
        <w:t xml:space="preserve">course </w:t>
      </w:r>
      <w:r w:rsidR="00B12914">
        <w:rPr>
          <w:rFonts w:asciiTheme="minorHAnsi" w:hAnsiTheme="minorHAnsi" w:cstheme="minorHAnsi"/>
          <w:b/>
          <w:sz w:val="24"/>
        </w:rPr>
        <w:t>November 1</w:t>
      </w:r>
      <w:r w:rsidR="00195D09">
        <w:rPr>
          <w:rFonts w:asciiTheme="minorHAnsi" w:hAnsiTheme="minorHAnsi" w:cstheme="minorHAnsi"/>
          <w:b/>
          <w:sz w:val="24"/>
        </w:rPr>
        <w:t>3</w:t>
      </w:r>
      <w:r w:rsidR="00B12914">
        <w:rPr>
          <w:rFonts w:asciiTheme="minorHAnsi" w:hAnsiTheme="minorHAnsi" w:cstheme="minorHAnsi"/>
          <w:b/>
          <w:sz w:val="24"/>
        </w:rPr>
        <w:t>-1</w:t>
      </w:r>
      <w:r w:rsidR="00195D09">
        <w:rPr>
          <w:rFonts w:asciiTheme="minorHAnsi" w:hAnsiTheme="minorHAnsi" w:cstheme="minorHAnsi"/>
          <w:b/>
          <w:sz w:val="24"/>
        </w:rPr>
        <w:t>4</w:t>
      </w:r>
      <w:r w:rsidR="001376B3" w:rsidRPr="0022103C">
        <w:rPr>
          <w:rFonts w:asciiTheme="minorHAnsi" w:hAnsiTheme="minorHAnsi" w:cstheme="minorHAnsi"/>
          <w:b/>
          <w:sz w:val="24"/>
        </w:rPr>
        <w:t>, 20</w:t>
      </w:r>
      <w:r w:rsidR="00DE6717">
        <w:rPr>
          <w:rFonts w:asciiTheme="minorHAnsi" w:hAnsiTheme="minorHAnsi" w:cstheme="minorHAnsi"/>
          <w:b/>
          <w:sz w:val="24"/>
        </w:rPr>
        <w:t>2</w:t>
      </w:r>
      <w:r w:rsidR="00195D09">
        <w:rPr>
          <w:rFonts w:asciiTheme="minorHAnsi" w:hAnsiTheme="minorHAnsi" w:cstheme="minorHAnsi"/>
          <w:b/>
          <w:sz w:val="24"/>
        </w:rPr>
        <w:t>1</w:t>
      </w:r>
      <w:r w:rsidR="000A4B2D" w:rsidRPr="003A52DF">
        <w:rPr>
          <w:rFonts w:asciiTheme="minorHAnsi" w:hAnsiTheme="minorHAnsi" w:cstheme="minorHAnsi"/>
          <w:sz w:val="24"/>
        </w:rPr>
        <w:t>.</w:t>
      </w:r>
      <w:r w:rsidR="001376B3" w:rsidRPr="003A52DF">
        <w:rPr>
          <w:rFonts w:asciiTheme="minorHAnsi" w:hAnsiTheme="minorHAnsi" w:cstheme="minorHAnsi"/>
          <w:sz w:val="24"/>
        </w:rPr>
        <w:t xml:space="preserve">  </w:t>
      </w:r>
      <w:r w:rsidR="00DD4007">
        <w:rPr>
          <w:rFonts w:asciiTheme="minorHAnsi" w:hAnsiTheme="minorHAnsi" w:cstheme="minorHAnsi"/>
          <w:sz w:val="24"/>
          <w:szCs w:val="24"/>
        </w:rPr>
        <w:t>Scholarship</w:t>
      </w:r>
      <w:r w:rsidR="001376B3" w:rsidRPr="003A52DF">
        <w:rPr>
          <w:rFonts w:asciiTheme="minorHAnsi" w:hAnsiTheme="minorHAnsi" w:cstheme="minorHAnsi"/>
          <w:sz w:val="24"/>
          <w:szCs w:val="24"/>
        </w:rPr>
        <w:t xml:space="preserve"> </w:t>
      </w:r>
      <w:r w:rsidR="00DD4007">
        <w:rPr>
          <w:rFonts w:asciiTheme="minorHAnsi" w:hAnsiTheme="minorHAnsi" w:cstheme="minorHAnsi"/>
          <w:sz w:val="24"/>
          <w:szCs w:val="24"/>
        </w:rPr>
        <w:t xml:space="preserve">winners </w:t>
      </w:r>
      <w:r w:rsidR="001376B3" w:rsidRPr="003A52DF">
        <w:rPr>
          <w:rFonts w:asciiTheme="minorHAnsi" w:hAnsiTheme="minorHAnsi" w:cstheme="minorHAnsi"/>
          <w:sz w:val="24"/>
          <w:szCs w:val="24"/>
        </w:rPr>
        <w:t xml:space="preserve">will be </w:t>
      </w:r>
      <w:r w:rsidR="00DD4007">
        <w:rPr>
          <w:rFonts w:asciiTheme="minorHAnsi" w:hAnsiTheme="minorHAnsi" w:cstheme="minorHAnsi"/>
          <w:sz w:val="24"/>
          <w:szCs w:val="24"/>
        </w:rPr>
        <w:t>notified</w:t>
      </w:r>
      <w:r w:rsidR="001376B3" w:rsidRPr="003A52DF">
        <w:rPr>
          <w:rFonts w:asciiTheme="minorHAnsi" w:hAnsiTheme="minorHAnsi" w:cstheme="minorHAnsi"/>
          <w:sz w:val="24"/>
          <w:szCs w:val="24"/>
        </w:rPr>
        <w:t xml:space="preserve"> </w:t>
      </w:r>
      <w:r w:rsidR="00606342">
        <w:rPr>
          <w:rFonts w:asciiTheme="minorHAnsi" w:hAnsiTheme="minorHAnsi" w:cstheme="minorHAnsi"/>
          <w:sz w:val="24"/>
          <w:szCs w:val="24"/>
        </w:rPr>
        <w:t>during the week</w:t>
      </w:r>
      <w:r w:rsidR="001376B3" w:rsidRPr="003A52DF">
        <w:rPr>
          <w:rFonts w:asciiTheme="minorHAnsi" w:hAnsiTheme="minorHAnsi" w:cstheme="minorHAnsi"/>
          <w:sz w:val="24"/>
          <w:szCs w:val="24"/>
        </w:rPr>
        <w:t xml:space="preserve"> of </w:t>
      </w:r>
      <w:r w:rsidR="00B12914">
        <w:rPr>
          <w:rFonts w:asciiTheme="minorHAnsi" w:hAnsiTheme="minorHAnsi" w:cstheme="minorHAnsi"/>
          <w:b/>
          <w:sz w:val="24"/>
          <w:szCs w:val="24"/>
        </w:rPr>
        <w:t>November 1</w:t>
      </w:r>
      <w:r w:rsidR="001F2722" w:rsidRPr="0022103C">
        <w:rPr>
          <w:rFonts w:asciiTheme="minorHAnsi" w:hAnsiTheme="minorHAnsi" w:cstheme="minorHAnsi"/>
          <w:b/>
          <w:sz w:val="24"/>
          <w:szCs w:val="24"/>
        </w:rPr>
        <w:t>, 20</w:t>
      </w:r>
      <w:r w:rsidR="00DE6717">
        <w:rPr>
          <w:rFonts w:asciiTheme="minorHAnsi" w:hAnsiTheme="minorHAnsi" w:cstheme="minorHAnsi"/>
          <w:b/>
          <w:sz w:val="24"/>
          <w:szCs w:val="24"/>
        </w:rPr>
        <w:t>2</w:t>
      </w:r>
      <w:r w:rsidR="00195D09">
        <w:rPr>
          <w:rFonts w:asciiTheme="minorHAnsi" w:hAnsiTheme="minorHAnsi" w:cstheme="minorHAnsi"/>
          <w:b/>
          <w:sz w:val="24"/>
          <w:szCs w:val="24"/>
        </w:rPr>
        <w:t>1</w:t>
      </w:r>
      <w:r w:rsidR="001376B3" w:rsidRPr="003A52DF">
        <w:rPr>
          <w:rFonts w:asciiTheme="minorHAnsi" w:hAnsiTheme="minorHAnsi" w:cstheme="minorHAnsi"/>
          <w:sz w:val="24"/>
          <w:szCs w:val="24"/>
        </w:rPr>
        <w:t>.</w:t>
      </w:r>
      <w:r w:rsidR="0022103C">
        <w:rPr>
          <w:rFonts w:asciiTheme="minorHAnsi" w:hAnsiTheme="minorHAnsi" w:cstheme="minorHAnsi"/>
          <w:sz w:val="24"/>
          <w:szCs w:val="24"/>
        </w:rPr>
        <w:t xml:space="preserve"> </w:t>
      </w:r>
      <w:r w:rsidR="0022103C" w:rsidRPr="0068240F">
        <w:rPr>
          <w:rFonts w:asciiTheme="minorHAnsi" w:hAnsiTheme="minorHAnsi" w:cstheme="minorHAnsi"/>
          <w:sz w:val="24"/>
          <w:szCs w:val="24"/>
          <w:u w:val="single"/>
        </w:rPr>
        <w:t>You must be in attendance</w:t>
      </w:r>
      <w:r w:rsidR="0022103C">
        <w:rPr>
          <w:rFonts w:asciiTheme="minorHAnsi" w:hAnsiTheme="minorHAnsi" w:cstheme="minorHAnsi"/>
          <w:sz w:val="24"/>
          <w:szCs w:val="24"/>
          <w:u w:val="single"/>
        </w:rPr>
        <w:t xml:space="preserve"> to receive the scholarship.</w:t>
      </w:r>
      <w:r w:rsidR="00A959A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70A4FE9" w14:textId="77777777" w:rsidR="001376B3" w:rsidRPr="003A52DF" w:rsidRDefault="001376B3" w:rsidP="001376B3">
      <w:pPr>
        <w:pStyle w:val="NoSpacing"/>
        <w:rPr>
          <w:rFonts w:asciiTheme="minorHAnsi" w:hAnsiTheme="minorHAnsi" w:cstheme="minorHAnsi"/>
          <w:sz w:val="16"/>
        </w:rPr>
      </w:pPr>
    </w:p>
    <w:p w14:paraId="61A8A497" w14:textId="77777777" w:rsidR="00EC5F01" w:rsidRPr="003A52DF" w:rsidRDefault="00D53DD2" w:rsidP="00D53DD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  <w:szCs w:val="24"/>
        </w:rPr>
        <w:t xml:space="preserve">Acceptance of your application for this competition (that is, even if you don’t win) will make you eligible for the </w:t>
      </w:r>
      <w:r w:rsidRPr="003A52DF">
        <w:rPr>
          <w:rFonts w:asciiTheme="minorHAnsi" w:hAnsiTheme="minorHAnsi" w:cstheme="minorHAnsi"/>
          <w:b/>
          <w:sz w:val="24"/>
          <w:szCs w:val="24"/>
        </w:rPr>
        <w:t>Anne L. Wales, DO Scholarship</w:t>
      </w:r>
      <w:r w:rsidRPr="003A52DF">
        <w:rPr>
          <w:rFonts w:asciiTheme="minorHAnsi" w:hAnsiTheme="minorHAnsi" w:cstheme="minorHAnsi"/>
          <w:sz w:val="24"/>
          <w:szCs w:val="24"/>
        </w:rPr>
        <w:t xml:space="preserve">, a </w:t>
      </w:r>
      <w:r w:rsidR="007F0103" w:rsidRPr="003A52DF">
        <w:rPr>
          <w:rFonts w:asciiTheme="minorHAnsi" w:hAnsiTheme="minorHAnsi" w:cstheme="minorHAnsi"/>
          <w:sz w:val="24"/>
          <w:szCs w:val="24"/>
        </w:rPr>
        <w:t>half</w:t>
      </w:r>
      <w:r w:rsidR="00D21954" w:rsidRPr="003A52DF">
        <w:rPr>
          <w:rFonts w:asciiTheme="minorHAnsi" w:hAnsiTheme="minorHAnsi" w:cstheme="minorHAnsi"/>
          <w:sz w:val="24"/>
          <w:szCs w:val="24"/>
        </w:rPr>
        <w:t xml:space="preserve"> price</w:t>
      </w:r>
      <w:r w:rsidRPr="003A52DF">
        <w:rPr>
          <w:rFonts w:asciiTheme="minorHAnsi" w:hAnsiTheme="minorHAnsi" w:cstheme="minorHAnsi"/>
          <w:sz w:val="24"/>
          <w:szCs w:val="24"/>
        </w:rPr>
        <w:t xml:space="preserve"> tuition to a Basic (SCTF) or Introductory (OCA) Course in Osteopathy in the Cranial Field. The winner will be chosen by lottery </w:t>
      </w:r>
      <w:r w:rsidR="00433A4A" w:rsidRPr="003A52DF">
        <w:rPr>
          <w:rFonts w:asciiTheme="minorHAnsi" w:hAnsiTheme="minorHAnsi" w:cstheme="minorHAnsi"/>
          <w:sz w:val="24"/>
          <w:szCs w:val="24"/>
        </w:rPr>
        <w:t xml:space="preserve">during the </w:t>
      </w:r>
    </w:p>
    <w:p w14:paraId="1DBF13F1" w14:textId="12B1844A" w:rsidR="00D53DD2" w:rsidRPr="003A52DF" w:rsidRDefault="003A52DF" w:rsidP="00D53DD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AS—SSG Course </w:t>
      </w:r>
      <w:r w:rsidR="00195D09">
        <w:rPr>
          <w:rFonts w:asciiTheme="minorHAnsi" w:hAnsiTheme="minorHAnsi" w:cstheme="minorHAnsi"/>
          <w:b/>
          <w:sz w:val="24"/>
        </w:rPr>
        <w:t>November 13</w:t>
      </w:r>
      <w:r w:rsidR="00B12914" w:rsidRPr="0022103C">
        <w:rPr>
          <w:rFonts w:asciiTheme="minorHAnsi" w:hAnsiTheme="minorHAnsi" w:cstheme="minorHAnsi"/>
          <w:b/>
          <w:sz w:val="24"/>
        </w:rPr>
        <w:t>, 20</w:t>
      </w:r>
      <w:r w:rsidR="00B12914">
        <w:rPr>
          <w:rFonts w:asciiTheme="minorHAnsi" w:hAnsiTheme="minorHAnsi" w:cstheme="minorHAnsi"/>
          <w:b/>
          <w:sz w:val="24"/>
        </w:rPr>
        <w:t>2</w:t>
      </w:r>
      <w:r w:rsidR="00195D09">
        <w:rPr>
          <w:rFonts w:asciiTheme="minorHAnsi" w:hAnsiTheme="minorHAnsi" w:cstheme="minorHAnsi"/>
          <w:b/>
          <w:sz w:val="24"/>
        </w:rPr>
        <w:t>1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. </w:t>
      </w:r>
      <w:r w:rsidR="00D53DD2" w:rsidRPr="003A52DF">
        <w:rPr>
          <w:rFonts w:asciiTheme="minorHAnsi" w:hAnsiTheme="minorHAnsi" w:cstheme="minorHAnsi"/>
          <w:sz w:val="24"/>
          <w:szCs w:val="24"/>
          <w:u w:val="single"/>
        </w:rPr>
        <w:t>You must be in attendance to win</w:t>
      </w:r>
      <w:r w:rsidR="00D53DD2" w:rsidRPr="003A52DF">
        <w:rPr>
          <w:rFonts w:asciiTheme="minorHAnsi" w:hAnsiTheme="minorHAnsi" w:cstheme="minorHAnsi"/>
          <w:sz w:val="24"/>
          <w:szCs w:val="24"/>
        </w:rPr>
        <w:t>.</w:t>
      </w:r>
    </w:p>
    <w:p w14:paraId="466CCB48" w14:textId="77777777" w:rsidR="001376B3" w:rsidRPr="003A52DF" w:rsidRDefault="001376B3" w:rsidP="001376B3">
      <w:pPr>
        <w:pStyle w:val="NoSpacing"/>
        <w:rPr>
          <w:rFonts w:asciiTheme="minorHAnsi" w:hAnsiTheme="minorHAnsi" w:cstheme="minorHAnsi"/>
          <w:sz w:val="16"/>
        </w:rPr>
      </w:pPr>
    </w:p>
    <w:p w14:paraId="56BF74FA" w14:textId="77777777" w:rsidR="000A4B2D" w:rsidRPr="003A52DF" w:rsidRDefault="000F1B7C" w:rsidP="001376B3">
      <w:pPr>
        <w:pStyle w:val="NoSpacing"/>
        <w:rPr>
          <w:rFonts w:asciiTheme="minorHAnsi" w:hAnsiTheme="minorHAnsi" w:cstheme="minorHAnsi"/>
          <w:b/>
          <w:sz w:val="24"/>
        </w:rPr>
      </w:pPr>
      <w:r w:rsidRPr="003A52DF">
        <w:rPr>
          <w:rFonts w:asciiTheme="minorHAnsi" w:hAnsiTheme="minorHAnsi" w:cstheme="minorHAnsi"/>
          <w:b/>
          <w:sz w:val="24"/>
        </w:rPr>
        <w:t>Question:</w:t>
      </w:r>
      <w:r w:rsidR="003A52DF">
        <w:rPr>
          <w:rFonts w:asciiTheme="minorHAnsi" w:hAnsiTheme="minorHAnsi" w:cstheme="minorHAnsi"/>
          <w:b/>
          <w:sz w:val="24"/>
        </w:rPr>
        <w:t xml:space="preserve">  </w:t>
      </w:r>
      <w:r w:rsidR="000A4B2D" w:rsidRPr="003A52DF">
        <w:rPr>
          <w:rFonts w:asciiTheme="minorHAnsi" w:hAnsiTheme="minorHAnsi" w:cstheme="minorHAnsi"/>
          <w:b/>
          <w:sz w:val="24"/>
        </w:rPr>
        <w:t xml:space="preserve">How </w:t>
      </w:r>
      <w:r w:rsidR="005D2584" w:rsidRPr="003A52DF">
        <w:rPr>
          <w:rFonts w:asciiTheme="minorHAnsi" w:hAnsiTheme="minorHAnsi" w:cstheme="minorHAnsi"/>
          <w:b/>
          <w:sz w:val="24"/>
        </w:rPr>
        <w:t>is</w:t>
      </w:r>
      <w:r w:rsidR="000A4B2D" w:rsidRPr="003A52DF">
        <w:rPr>
          <w:rFonts w:asciiTheme="minorHAnsi" w:hAnsiTheme="minorHAnsi" w:cstheme="minorHAnsi"/>
          <w:b/>
          <w:sz w:val="24"/>
        </w:rPr>
        <w:t xml:space="preserve"> Dr. Sutherland’s description of the “practice” of Osteopathy in the following quote </w:t>
      </w:r>
      <w:r w:rsidR="005D2584" w:rsidRPr="003A52DF">
        <w:rPr>
          <w:rFonts w:asciiTheme="minorHAnsi" w:hAnsiTheme="minorHAnsi" w:cstheme="minorHAnsi"/>
          <w:b/>
          <w:sz w:val="24"/>
        </w:rPr>
        <w:t>reflected in your</w:t>
      </w:r>
      <w:r w:rsidR="000A4B2D" w:rsidRPr="003A52DF">
        <w:rPr>
          <w:rFonts w:asciiTheme="minorHAnsi" w:hAnsiTheme="minorHAnsi" w:cstheme="minorHAnsi"/>
          <w:b/>
          <w:sz w:val="24"/>
        </w:rPr>
        <w:t xml:space="preserve"> understanding and </w:t>
      </w:r>
      <w:r w:rsidR="005D2584" w:rsidRPr="003A52DF">
        <w:rPr>
          <w:rFonts w:asciiTheme="minorHAnsi" w:hAnsiTheme="minorHAnsi" w:cstheme="minorHAnsi"/>
          <w:b/>
          <w:sz w:val="24"/>
        </w:rPr>
        <w:t>practice of</w:t>
      </w:r>
      <w:r w:rsidR="000A4B2D" w:rsidRPr="003A52DF">
        <w:rPr>
          <w:rFonts w:asciiTheme="minorHAnsi" w:hAnsiTheme="minorHAnsi" w:cstheme="minorHAnsi"/>
          <w:b/>
          <w:sz w:val="24"/>
        </w:rPr>
        <w:t xml:space="preserve"> Osteopathy?</w:t>
      </w:r>
    </w:p>
    <w:p w14:paraId="09F78346" w14:textId="77777777" w:rsidR="000A4B2D" w:rsidRPr="003A52DF" w:rsidRDefault="000A4B2D" w:rsidP="001376B3">
      <w:pPr>
        <w:pStyle w:val="NoSpacing"/>
        <w:rPr>
          <w:rFonts w:asciiTheme="minorHAnsi" w:hAnsiTheme="minorHAnsi" w:cstheme="minorHAnsi"/>
          <w:b/>
          <w:i/>
          <w:sz w:val="24"/>
        </w:rPr>
      </w:pPr>
      <w:r w:rsidRPr="003A52DF">
        <w:rPr>
          <w:rFonts w:asciiTheme="minorHAnsi" w:hAnsiTheme="minorHAnsi" w:cstheme="minorHAnsi"/>
          <w:b/>
          <w:i/>
          <w:sz w:val="24"/>
        </w:rPr>
        <w:t xml:space="preserve">"The practice of the science of osteopathy is one of the greatest arts and I prefer: Motivating an expression of non-incisive surgical skill to secure balance in the laws attributive to the mechanism." </w:t>
      </w:r>
    </w:p>
    <w:p w14:paraId="7773CFD8" w14:textId="77777777" w:rsidR="000A4B2D" w:rsidRPr="003A52DF" w:rsidRDefault="000A4B2D" w:rsidP="001376B3">
      <w:pPr>
        <w:pStyle w:val="NoSpacing"/>
        <w:rPr>
          <w:rFonts w:asciiTheme="minorHAnsi" w:hAnsiTheme="minorHAnsi" w:cstheme="minorHAnsi"/>
          <w:b/>
          <w:i/>
          <w:sz w:val="24"/>
        </w:rPr>
      </w:pPr>
      <w:r w:rsidRPr="003A52DF">
        <w:rPr>
          <w:rFonts w:asciiTheme="minorHAnsi" w:hAnsiTheme="minorHAnsi" w:cstheme="minorHAnsi"/>
          <w:b/>
          <w:i/>
          <w:sz w:val="24"/>
        </w:rPr>
        <w:t xml:space="preserve">(Sutherland, </w:t>
      </w:r>
      <w:r w:rsidRPr="003A52DF">
        <w:rPr>
          <w:rFonts w:asciiTheme="minorHAnsi" w:hAnsiTheme="minorHAnsi" w:cstheme="minorHAnsi"/>
          <w:b/>
          <w:i/>
          <w:sz w:val="24"/>
          <w:u w:val="single"/>
        </w:rPr>
        <w:t>Contributions of Thought 2</w:t>
      </w:r>
      <w:r w:rsidRPr="003A52DF">
        <w:rPr>
          <w:rFonts w:asciiTheme="minorHAnsi" w:hAnsiTheme="minorHAnsi" w:cstheme="minorHAnsi"/>
          <w:b/>
          <w:i/>
          <w:sz w:val="24"/>
          <w:u w:val="single"/>
          <w:vertAlign w:val="superscript"/>
        </w:rPr>
        <w:t>nd</w:t>
      </w:r>
      <w:r w:rsidRPr="003A52DF">
        <w:rPr>
          <w:rFonts w:asciiTheme="minorHAnsi" w:hAnsiTheme="minorHAnsi" w:cstheme="minorHAnsi"/>
          <w:b/>
          <w:i/>
          <w:sz w:val="24"/>
          <w:u w:val="single"/>
        </w:rPr>
        <w:t xml:space="preserve"> Ed</w:t>
      </w:r>
      <w:r w:rsidRPr="003A52DF">
        <w:rPr>
          <w:rFonts w:asciiTheme="minorHAnsi" w:hAnsiTheme="minorHAnsi" w:cstheme="minorHAnsi"/>
          <w:b/>
          <w:i/>
          <w:sz w:val="24"/>
        </w:rPr>
        <w:t>, “The Science of Osteopathy” p. 271)</w:t>
      </w:r>
    </w:p>
    <w:p w14:paraId="30F9933F" w14:textId="77777777" w:rsidR="00086D58" w:rsidRPr="003A52DF" w:rsidRDefault="00086D58" w:rsidP="001376B3">
      <w:pPr>
        <w:pStyle w:val="NoSpacing"/>
        <w:rPr>
          <w:rFonts w:asciiTheme="minorHAnsi" w:hAnsiTheme="minorHAnsi" w:cstheme="minorHAnsi"/>
          <w:sz w:val="16"/>
        </w:rPr>
      </w:pPr>
    </w:p>
    <w:p w14:paraId="7192A270" w14:textId="77777777" w:rsidR="000F1B7C" w:rsidRPr="003A52DF" w:rsidRDefault="000F1B7C" w:rsidP="001376B3">
      <w:pPr>
        <w:pStyle w:val="NoSpacing"/>
        <w:rPr>
          <w:rFonts w:asciiTheme="minorHAnsi" w:hAnsiTheme="minorHAnsi" w:cstheme="minorHAnsi"/>
          <w:b/>
          <w:sz w:val="24"/>
        </w:rPr>
      </w:pPr>
      <w:r w:rsidRPr="003A52DF">
        <w:rPr>
          <w:rFonts w:asciiTheme="minorHAnsi" w:hAnsiTheme="minorHAnsi" w:cstheme="minorHAnsi"/>
          <w:b/>
          <w:sz w:val="24"/>
        </w:rPr>
        <w:t xml:space="preserve">ALWF Essay Criteria </w:t>
      </w:r>
    </w:p>
    <w:p w14:paraId="216E98A0" w14:textId="0A115FF9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="001376B3" w:rsidRPr="003A52DF">
        <w:rPr>
          <w:rFonts w:asciiTheme="minorHAnsi" w:hAnsiTheme="minorHAnsi" w:cstheme="minorHAnsi"/>
          <w:b/>
          <w:sz w:val="24"/>
          <w:szCs w:val="24"/>
        </w:rPr>
        <w:t xml:space="preserve">Entries must be received by 24:00 </w:t>
      </w:r>
      <w:proofErr w:type="spellStart"/>
      <w:r w:rsidR="001376B3" w:rsidRPr="003A52DF">
        <w:rPr>
          <w:rFonts w:asciiTheme="minorHAnsi" w:hAnsiTheme="minorHAnsi" w:cstheme="minorHAnsi"/>
          <w:b/>
          <w:sz w:val="24"/>
          <w:szCs w:val="24"/>
        </w:rPr>
        <w:t>hrs</w:t>
      </w:r>
      <w:proofErr w:type="spellEnd"/>
      <w:r w:rsidR="001376B3" w:rsidRPr="003A52DF">
        <w:rPr>
          <w:rFonts w:asciiTheme="minorHAnsi" w:hAnsiTheme="minorHAnsi" w:cstheme="minorHAnsi"/>
          <w:b/>
          <w:sz w:val="24"/>
          <w:szCs w:val="24"/>
        </w:rPr>
        <w:t xml:space="preserve"> Eastern,</w:t>
      </w:r>
      <w:r w:rsidR="00433A4A" w:rsidRPr="003A52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2722" w:rsidRPr="003A52DF">
        <w:rPr>
          <w:rFonts w:asciiTheme="minorHAnsi" w:hAnsiTheme="minorHAnsi" w:cstheme="minorHAnsi"/>
          <w:b/>
          <w:sz w:val="24"/>
          <w:szCs w:val="24"/>
        </w:rPr>
        <w:t xml:space="preserve">Monday, </w:t>
      </w:r>
      <w:r w:rsidR="00195D09">
        <w:rPr>
          <w:rFonts w:asciiTheme="minorHAnsi" w:hAnsiTheme="minorHAnsi" w:cstheme="minorHAnsi"/>
          <w:b/>
          <w:sz w:val="24"/>
          <w:szCs w:val="24"/>
        </w:rPr>
        <w:t>October 18</w:t>
      </w:r>
      <w:r w:rsidR="001F272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F2722" w:rsidRPr="003A52DF">
        <w:rPr>
          <w:rFonts w:asciiTheme="minorHAnsi" w:hAnsiTheme="minorHAnsi" w:cstheme="minorHAnsi"/>
          <w:b/>
          <w:sz w:val="24"/>
          <w:szCs w:val="24"/>
        </w:rPr>
        <w:t>20</w:t>
      </w:r>
      <w:r w:rsidR="00DE6717">
        <w:rPr>
          <w:rFonts w:asciiTheme="minorHAnsi" w:hAnsiTheme="minorHAnsi" w:cstheme="minorHAnsi"/>
          <w:b/>
          <w:sz w:val="24"/>
          <w:szCs w:val="24"/>
        </w:rPr>
        <w:t>2</w:t>
      </w:r>
      <w:r w:rsidR="00195D09">
        <w:rPr>
          <w:rFonts w:asciiTheme="minorHAnsi" w:hAnsiTheme="minorHAnsi" w:cstheme="minorHAnsi"/>
          <w:b/>
          <w:sz w:val="24"/>
          <w:szCs w:val="24"/>
        </w:rPr>
        <w:t>1</w:t>
      </w:r>
      <w:r w:rsidR="001F27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76B3" w:rsidRPr="003A52DF">
        <w:rPr>
          <w:rFonts w:asciiTheme="minorHAnsi" w:hAnsiTheme="minorHAnsi" w:cstheme="minorHAnsi"/>
          <w:b/>
          <w:sz w:val="24"/>
          <w:szCs w:val="24"/>
        </w:rPr>
        <w:t>for consideration.</w:t>
      </w:r>
      <w:r w:rsidRPr="003A52DF">
        <w:rPr>
          <w:rFonts w:asciiTheme="minorHAnsi" w:hAnsiTheme="minorHAnsi" w:cstheme="minorHAnsi"/>
          <w:sz w:val="24"/>
        </w:rPr>
        <w:tab/>
      </w:r>
    </w:p>
    <w:p w14:paraId="2AE2085E" w14:textId="77777777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 xml:space="preserve">0-5 </w:t>
      </w:r>
      <w:r w:rsidR="001376B3" w:rsidRPr="003A52DF">
        <w:rPr>
          <w:rFonts w:asciiTheme="minorHAnsi" w:hAnsiTheme="minorHAnsi" w:cstheme="minorHAnsi"/>
          <w:sz w:val="24"/>
        </w:rPr>
        <w:t>pts.</w:t>
      </w:r>
      <w:r w:rsidRPr="003A52DF">
        <w:rPr>
          <w:rFonts w:asciiTheme="minorHAnsi" w:hAnsiTheme="minorHAnsi" w:cstheme="minorHAnsi"/>
          <w:sz w:val="24"/>
        </w:rPr>
        <w:tab/>
        <w:t xml:space="preserve">Name, COM, Year of Graduation, email address on essay </w:t>
      </w:r>
    </w:p>
    <w:p w14:paraId="3C67DA9C" w14:textId="77777777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0-15</w:t>
      </w: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Spelling, grammar, typographical errors,</w:t>
      </w:r>
    </w:p>
    <w:p w14:paraId="773A720D" w14:textId="7C5D2BFA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0-10</w:t>
      </w: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250-500 words</w:t>
      </w:r>
      <w:r w:rsidR="00DE6717">
        <w:rPr>
          <w:rFonts w:asciiTheme="minorHAnsi" w:hAnsiTheme="minorHAnsi" w:cstheme="minorHAnsi"/>
          <w:sz w:val="24"/>
        </w:rPr>
        <w:t xml:space="preserve"> </w:t>
      </w:r>
    </w:p>
    <w:p w14:paraId="183665B2" w14:textId="77777777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0-5</w:t>
      </w: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14 point font</w:t>
      </w:r>
    </w:p>
    <w:p w14:paraId="79E812A3" w14:textId="77777777" w:rsidR="007F0103" w:rsidRPr="003A52DF" w:rsidRDefault="0022103C" w:rsidP="009864A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0-5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Format in Word </w:t>
      </w:r>
      <w:r w:rsidR="000F1B7C" w:rsidRPr="003A52DF">
        <w:rPr>
          <w:rFonts w:asciiTheme="minorHAnsi" w:hAnsiTheme="minorHAnsi" w:cstheme="minorHAnsi"/>
          <w:sz w:val="24"/>
        </w:rPr>
        <w:t>or PDF</w:t>
      </w:r>
    </w:p>
    <w:p w14:paraId="571FE12A" w14:textId="77777777" w:rsidR="009864A7" w:rsidRPr="003A52DF" w:rsidRDefault="000F1B7C" w:rsidP="009864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</w:r>
      <w:r w:rsidR="009864A7" w:rsidRPr="003A52DF">
        <w:rPr>
          <w:rFonts w:asciiTheme="minorHAnsi" w:hAnsiTheme="minorHAnsi" w:cstheme="minorHAnsi"/>
          <w:sz w:val="24"/>
          <w:szCs w:val="24"/>
        </w:rPr>
        <w:t>0-20</w:t>
      </w:r>
      <w:r w:rsidR="009864A7" w:rsidRPr="003A52DF">
        <w:rPr>
          <w:rFonts w:asciiTheme="minorHAnsi" w:hAnsiTheme="minorHAnsi" w:cstheme="minorHAnsi"/>
          <w:sz w:val="24"/>
          <w:szCs w:val="24"/>
        </w:rPr>
        <w:tab/>
      </w:r>
      <w:r w:rsidR="009864A7" w:rsidRPr="003A52DF">
        <w:rPr>
          <w:rFonts w:asciiTheme="minorHAnsi" w:hAnsiTheme="minorHAnsi" w:cstheme="minorHAnsi"/>
          <w:sz w:val="24"/>
          <w:szCs w:val="24"/>
        </w:rPr>
        <w:tab/>
        <w:t xml:space="preserve">Information (What does this statement </w:t>
      </w:r>
      <w:r w:rsidR="009864A7" w:rsidRPr="003A52DF">
        <w:rPr>
          <w:rFonts w:asciiTheme="minorHAnsi" w:hAnsiTheme="minorHAnsi" w:cstheme="minorHAnsi"/>
          <w:i/>
          <w:sz w:val="24"/>
          <w:szCs w:val="24"/>
        </w:rPr>
        <w:t>mean</w:t>
      </w:r>
      <w:r w:rsidR="009864A7" w:rsidRPr="003A52DF">
        <w:rPr>
          <w:rFonts w:asciiTheme="minorHAnsi" w:hAnsiTheme="minorHAnsi" w:cstheme="minorHAnsi"/>
          <w:sz w:val="24"/>
          <w:szCs w:val="24"/>
        </w:rPr>
        <w:t xml:space="preserve"> to you now?)</w:t>
      </w:r>
    </w:p>
    <w:p w14:paraId="7D0DDC19" w14:textId="77777777" w:rsidR="009864A7" w:rsidRPr="003A52DF" w:rsidRDefault="009864A7" w:rsidP="009864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>0-20</w:t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 xml:space="preserve">Insight (What </w:t>
      </w:r>
      <w:r w:rsidRPr="003A52DF">
        <w:rPr>
          <w:rFonts w:asciiTheme="minorHAnsi" w:hAnsiTheme="minorHAnsi" w:cstheme="minorHAnsi"/>
          <w:i/>
          <w:sz w:val="24"/>
          <w:szCs w:val="24"/>
        </w:rPr>
        <w:t>experience(s)</w:t>
      </w:r>
      <w:r w:rsidRPr="003A52DF">
        <w:rPr>
          <w:rFonts w:asciiTheme="minorHAnsi" w:hAnsiTheme="minorHAnsi" w:cstheme="minorHAnsi"/>
          <w:sz w:val="24"/>
          <w:szCs w:val="24"/>
        </w:rPr>
        <w:t xml:space="preserve"> have you had that apply to this meaning?) </w:t>
      </w:r>
    </w:p>
    <w:p w14:paraId="17C1B51A" w14:textId="77777777" w:rsidR="009864A7" w:rsidRPr="003A52DF" w:rsidRDefault="009864A7" w:rsidP="009864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>0-20</w:t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 xml:space="preserve">Knowledge ((How can you use this understanding to guide your study </w:t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>and application of Osteopathic Principles and Practice?)</w:t>
      </w:r>
    </w:p>
    <w:p w14:paraId="7D4D7065" w14:textId="77777777" w:rsidR="000F1B7C" w:rsidRPr="003A52DF" w:rsidRDefault="00E40F1C" w:rsidP="009864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  <w:szCs w:val="24"/>
        </w:rPr>
        <w:t xml:space="preserve">As we were instructed by Dr. Sutherland, please do your best to “Think Osteopathy” when you are answering the question. </w:t>
      </w:r>
    </w:p>
    <w:sectPr w:rsidR="000F1B7C" w:rsidRPr="003A52DF" w:rsidSect="00233352">
      <w:pgSz w:w="12240" w:h="15840"/>
      <w:pgMar w:top="576" w:right="720" w:bottom="28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D"/>
    <w:rsid w:val="0002351F"/>
    <w:rsid w:val="00026092"/>
    <w:rsid w:val="00033E81"/>
    <w:rsid w:val="00086D58"/>
    <w:rsid w:val="000A4B2D"/>
    <w:rsid w:val="000C6080"/>
    <w:rsid w:val="000D1ED2"/>
    <w:rsid w:val="000E320A"/>
    <w:rsid w:val="000F08C5"/>
    <w:rsid w:val="000F1B7C"/>
    <w:rsid w:val="001376B3"/>
    <w:rsid w:val="00174749"/>
    <w:rsid w:val="00195D09"/>
    <w:rsid w:val="001B74FD"/>
    <w:rsid w:val="001D4695"/>
    <w:rsid w:val="001F2722"/>
    <w:rsid w:val="0022103C"/>
    <w:rsid w:val="00233352"/>
    <w:rsid w:val="003A52DF"/>
    <w:rsid w:val="003B140C"/>
    <w:rsid w:val="00433A4A"/>
    <w:rsid w:val="00491EC1"/>
    <w:rsid w:val="004F521F"/>
    <w:rsid w:val="00527EB9"/>
    <w:rsid w:val="005D2584"/>
    <w:rsid w:val="00606342"/>
    <w:rsid w:val="00633043"/>
    <w:rsid w:val="006607C5"/>
    <w:rsid w:val="006C3E7C"/>
    <w:rsid w:val="006D64ED"/>
    <w:rsid w:val="007168E3"/>
    <w:rsid w:val="007839AB"/>
    <w:rsid w:val="007C5FD2"/>
    <w:rsid w:val="007F0103"/>
    <w:rsid w:val="00823577"/>
    <w:rsid w:val="008372BB"/>
    <w:rsid w:val="0085310B"/>
    <w:rsid w:val="009864A7"/>
    <w:rsid w:val="009868E7"/>
    <w:rsid w:val="00A8145E"/>
    <w:rsid w:val="00A959A3"/>
    <w:rsid w:val="00AC5199"/>
    <w:rsid w:val="00AF65ED"/>
    <w:rsid w:val="00B05FC9"/>
    <w:rsid w:val="00B12914"/>
    <w:rsid w:val="00B27B87"/>
    <w:rsid w:val="00BA5227"/>
    <w:rsid w:val="00BA6D62"/>
    <w:rsid w:val="00CC1378"/>
    <w:rsid w:val="00D21954"/>
    <w:rsid w:val="00D22205"/>
    <w:rsid w:val="00D53DD2"/>
    <w:rsid w:val="00DD3F49"/>
    <w:rsid w:val="00DD4007"/>
    <w:rsid w:val="00DD76AC"/>
    <w:rsid w:val="00DE6717"/>
    <w:rsid w:val="00DF0E37"/>
    <w:rsid w:val="00E2145C"/>
    <w:rsid w:val="00E40F1C"/>
    <w:rsid w:val="00EC5F01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7A85"/>
  <w15:docId w15:val="{7BC09AC1-35E1-2E45-96E4-F29377AE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ED2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2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2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2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22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22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22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22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22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52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A52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A522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A52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A522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A522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A522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A522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A52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22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2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A52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52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A5227"/>
    <w:rPr>
      <w:b/>
      <w:bCs/>
    </w:rPr>
  </w:style>
  <w:style w:type="character" w:styleId="Emphasis">
    <w:name w:val="Emphasis"/>
    <w:uiPriority w:val="20"/>
    <w:qFormat/>
    <w:rsid w:val="00BA5227"/>
    <w:rPr>
      <w:i/>
      <w:iCs/>
    </w:rPr>
  </w:style>
  <w:style w:type="paragraph" w:styleId="NoSpacing">
    <w:name w:val="No Spacing"/>
    <w:uiPriority w:val="1"/>
    <w:qFormat/>
    <w:rsid w:val="004F521F"/>
    <w:rPr>
      <w:rFonts w:ascii="Times New Roman" w:hAnsi="Times New Roman"/>
      <w:sz w:val="28"/>
      <w:szCs w:val="22"/>
    </w:rPr>
  </w:style>
  <w:style w:type="paragraph" w:styleId="ListParagraph">
    <w:name w:val="List Paragraph"/>
    <w:basedOn w:val="Normal"/>
    <w:uiPriority w:val="34"/>
    <w:qFormat/>
    <w:rsid w:val="00BA5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22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A522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2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A522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A5227"/>
    <w:rPr>
      <w:i/>
      <w:iCs/>
      <w:color w:val="808080"/>
    </w:rPr>
  </w:style>
  <w:style w:type="character" w:styleId="IntenseEmphasis">
    <w:name w:val="Intense Emphasis"/>
    <w:uiPriority w:val="21"/>
    <w:qFormat/>
    <w:rsid w:val="00BA522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A522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A522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A52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2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pburruanodo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0220-30B0-A94A-9B45-D293A37B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mailto:mpburruanodo@aol.com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Microsoft Office User</cp:lastModifiedBy>
  <cp:revision>2</cp:revision>
  <cp:lastPrinted>2017-01-25T20:28:00Z</cp:lastPrinted>
  <dcterms:created xsi:type="dcterms:W3CDTF">2021-06-22T01:47:00Z</dcterms:created>
  <dcterms:modified xsi:type="dcterms:W3CDTF">2021-06-22T01:47:00Z</dcterms:modified>
</cp:coreProperties>
</file>